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7FED" w14:textId="76577024" w:rsidR="00865BA1" w:rsidRPr="009E4ECE" w:rsidRDefault="00865BA1" w:rsidP="009E4ECE">
      <w:pPr>
        <w:jc w:val="right"/>
        <w:rPr>
          <w:rFonts w:ascii="Californian FB" w:hAnsi="Californian FB" w:cs="Arial"/>
          <w:szCs w:val="22"/>
        </w:rPr>
      </w:pPr>
      <w:r w:rsidRPr="009E4ECE">
        <w:rPr>
          <w:rFonts w:ascii="Californian FB" w:hAnsi="Californian FB" w:cs="Arial"/>
          <w:szCs w:val="22"/>
        </w:rPr>
        <w:t xml:space="preserve">Udine, </w:t>
      </w:r>
      <w:r w:rsidRPr="009E4ECE">
        <w:rPr>
          <w:rFonts w:ascii="Californian FB" w:hAnsi="Californian FB" w:cs="Arial"/>
          <w:color w:val="E7E6E6" w:themeColor="background2"/>
          <w:szCs w:val="22"/>
        </w:rPr>
        <w:t>23/08/</w:t>
      </w:r>
      <w:r w:rsidRPr="009E4ECE">
        <w:rPr>
          <w:rFonts w:ascii="Californian FB" w:hAnsi="Californian FB" w:cs="Arial"/>
          <w:szCs w:val="22"/>
        </w:rPr>
        <w:t>2019</w:t>
      </w:r>
    </w:p>
    <w:p w14:paraId="78D68C2C" w14:textId="77777777" w:rsidR="00865BA1" w:rsidRDefault="00865BA1" w:rsidP="00865BA1">
      <w:pPr>
        <w:jc w:val="right"/>
        <w:rPr>
          <w:rFonts w:ascii="Arial" w:hAnsi="Arial" w:cs="Arial"/>
          <w:szCs w:val="22"/>
        </w:rPr>
      </w:pPr>
    </w:p>
    <w:p w14:paraId="59CC7576" w14:textId="77777777" w:rsidR="00865BA1" w:rsidRDefault="00865BA1" w:rsidP="00865BA1">
      <w:pPr>
        <w:jc w:val="right"/>
        <w:rPr>
          <w:rFonts w:ascii="Arial" w:hAnsi="Arial" w:cs="Arial"/>
          <w:szCs w:val="22"/>
        </w:rPr>
      </w:pPr>
    </w:p>
    <w:p w14:paraId="5A9AB4B6" w14:textId="77777777" w:rsidR="009E4ECE" w:rsidRDefault="009E4ECE" w:rsidP="009E4ECE">
      <w:pPr>
        <w:rPr>
          <w:rFonts w:ascii="Californian FB" w:hAnsi="Californian FB" w:cs="Arial"/>
          <w:szCs w:val="22"/>
        </w:rPr>
      </w:pPr>
      <w:r>
        <w:rPr>
          <w:rFonts w:ascii="Californian FB" w:hAnsi="Californian FB" w:cs="Arial"/>
          <w:szCs w:val="22"/>
        </w:rPr>
        <w:t xml:space="preserve">Spett. </w:t>
      </w:r>
    </w:p>
    <w:p w14:paraId="7C13A17A" w14:textId="77777777" w:rsidR="009E4ECE" w:rsidRDefault="009E4ECE" w:rsidP="009E4ECE">
      <w:pPr>
        <w:rPr>
          <w:rFonts w:ascii="Californian FB" w:hAnsi="Californian FB" w:cs="Arial"/>
          <w:szCs w:val="22"/>
        </w:rPr>
      </w:pPr>
      <w:r>
        <w:rPr>
          <w:rFonts w:ascii="Californian FB" w:hAnsi="Californian FB" w:cs="Arial"/>
          <w:szCs w:val="22"/>
        </w:rPr>
        <w:t>Banca Popolare di Vicenza Spa in liquidazione</w:t>
      </w:r>
    </w:p>
    <w:p w14:paraId="1826ACB9" w14:textId="77777777" w:rsidR="009E4ECE" w:rsidRDefault="009E4ECE" w:rsidP="009E4ECE">
      <w:pPr>
        <w:rPr>
          <w:rFonts w:ascii="Californian FB" w:hAnsi="Californian FB" w:cs="Arial"/>
          <w:szCs w:val="22"/>
        </w:rPr>
      </w:pPr>
      <w:r>
        <w:rPr>
          <w:rFonts w:ascii="Californian FB" w:hAnsi="Californian FB" w:cs="Arial"/>
          <w:szCs w:val="22"/>
        </w:rPr>
        <w:t xml:space="preserve">In persona del legale liquidatore pro tempore </w:t>
      </w:r>
    </w:p>
    <w:p w14:paraId="1EBD0229" w14:textId="77777777" w:rsidR="009E4ECE" w:rsidRDefault="009E4ECE" w:rsidP="009E4ECE">
      <w:pPr>
        <w:rPr>
          <w:rFonts w:ascii="Californian FB" w:hAnsi="Californian FB" w:cs="Arial"/>
          <w:szCs w:val="22"/>
        </w:rPr>
      </w:pPr>
      <w:r>
        <w:rPr>
          <w:rFonts w:ascii="Californian FB" w:hAnsi="Californian FB" w:cs="Arial"/>
          <w:szCs w:val="22"/>
        </w:rPr>
        <w:t xml:space="preserve">Via </w:t>
      </w:r>
      <w:proofErr w:type="spellStart"/>
      <w:r>
        <w:rPr>
          <w:rFonts w:ascii="Californian FB" w:hAnsi="Californian FB" w:cs="Arial"/>
          <w:szCs w:val="22"/>
        </w:rPr>
        <w:t>Btg</w:t>
      </w:r>
      <w:proofErr w:type="spellEnd"/>
      <w:r>
        <w:rPr>
          <w:rFonts w:ascii="Californian FB" w:hAnsi="Californian FB" w:cs="Arial"/>
          <w:szCs w:val="22"/>
        </w:rPr>
        <w:t xml:space="preserve">. </w:t>
      </w:r>
      <w:proofErr w:type="spellStart"/>
      <w:r>
        <w:rPr>
          <w:rFonts w:ascii="Californian FB" w:hAnsi="Californian FB" w:cs="Arial"/>
          <w:szCs w:val="22"/>
        </w:rPr>
        <w:t>Framarin</w:t>
      </w:r>
      <w:proofErr w:type="spellEnd"/>
      <w:r>
        <w:rPr>
          <w:rFonts w:ascii="Californian FB" w:hAnsi="Californian FB" w:cs="Arial"/>
          <w:szCs w:val="22"/>
        </w:rPr>
        <w:t>, 18</w:t>
      </w:r>
    </w:p>
    <w:p w14:paraId="5408A746" w14:textId="77777777" w:rsidR="009E4ECE" w:rsidRDefault="009E4ECE" w:rsidP="009E4ECE">
      <w:pPr>
        <w:rPr>
          <w:rFonts w:ascii="Californian FB" w:hAnsi="Californian FB" w:cs="Arial"/>
          <w:szCs w:val="22"/>
        </w:rPr>
      </w:pPr>
      <w:r>
        <w:rPr>
          <w:rFonts w:ascii="Californian FB" w:hAnsi="Californian FB" w:cs="Arial"/>
          <w:szCs w:val="22"/>
        </w:rPr>
        <w:t>36100 Vicenza</w:t>
      </w:r>
    </w:p>
    <w:p w14:paraId="6B061419" w14:textId="77777777" w:rsidR="009E4ECE" w:rsidRDefault="009E4ECE" w:rsidP="009E4ECE">
      <w:pPr>
        <w:rPr>
          <w:rFonts w:ascii="Californian FB" w:hAnsi="Californian FB" w:cs="Arial"/>
          <w:szCs w:val="22"/>
          <w:u w:val="single"/>
        </w:rPr>
      </w:pPr>
      <w:r>
        <w:rPr>
          <w:rFonts w:ascii="Californian FB" w:hAnsi="Californian FB" w:cs="Arial"/>
          <w:szCs w:val="22"/>
          <w:u w:val="single"/>
        </w:rPr>
        <w:t>PEC: lcabancapopolaredivicenza@pecliquidazioni.it</w:t>
      </w:r>
    </w:p>
    <w:p w14:paraId="5882238F" w14:textId="77777777" w:rsidR="00865BA1" w:rsidRDefault="00865BA1" w:rsidP="00865BA1">
      <w:pPr>
        <w:rPr>
          <w:rFonts w:ascii="Arial" w:hAnsi="Arial" w:cs="Arial"/>
          <w:szCs w:val="22"/>
        </w:rPr>
      </w:pPr>
    </w:p>
    <w:p w14:paraId="139B010A" w14:textId="77777777" w:rsidR="00865BA1" w:rsidRDefault="00865BA1" w:rsidP="00865BA1">
      <w:pPr>
        <w:rPr>
          <w:rFonts w:ascii="Arial" w:hAnsi="Arial" w:cs="Arial"/>
          <w:szCs w:val="22"/>
        </w:rPr>
      </w:pPr>
    </w:p>
    <w:p w14:paraId="364F2914" w14:textId="77777777" w:rsidR="00AE350A" w:rsidRPr="009E4ECE" w:rsidRDefault="00AE350A" w:rsidP="004D19B5">
      <w:pPr>
        <w:rPr>
          <w:rFonts w:ascii="Californian FB" w:hAnsi="Californian FB" w:cs="Arial"/>
          <w:szCs w:val="22"/>
        </w:rPr>
      </w:pPr>
    </w:p>
    <w:p w14:paraId="24877AAB" w14:textId="29E0F621" w:rsidR="004D19B5" w:rsidRPr="009E4ECE" w:rsidRDefault="004D19B5" w:rsidP="004D19B5">
      <w:pPr>
        <w:rPr>
          <w:rFonts w:ascii="Californian FB" w:hAnsi="Californian FB" w:cs="Arial"/>
          <w:szCs w:val="22"/>
        </w:rPr>
      </w:pPr>
      <w:r w:rsidRPr="009E4ECE">
        <w:rPr>
          <w:rFonts w:ascii="Californian FB" w:hAnsi="Californian FB" w:cs="Arial"/>
          <w:szCs w:val="22"/>
        </w:rPr>
        <w:t>OGGETTO: Richiesta documentazione</w:t>
      </w:r>
    </w:p>
    <w:p w14:paraId="7C79BAE0" w14:textId="77777777" w:rsidR="004D19B5" w:rsidRPr="009E4ECE" w:rsidRDefault="004D19B5" w:rsidP="004D19B5">
      <w:pPr>
        <w:rPr>
          <w:rFonts w:ascii="Californian FB" w:hAnsi="Californian FB" w:cs="Arial"/>
          <w:szCs w:val="22"/>
        </w:rPr>
      </w:pPr>
    </w:p>
    <w:p w14:paraId="65030B86" w14:textId="77777777" w:rsidR="004D19B5" w:rsidRPr="009E4ECE" w:rsidRDefault="004D19B5" w:rsidP="004D19B5">
      <w:pPr>
        <w:rPr>
          <w:rFonts w:ascii="Californian FB" w:hAnsi="Californian FB" w:cs="Arial"/>
          <w:szCs w:val="22"/>
        </w:rPr>
      </w:pPr>
    </w:p>
    <w:p w14:paraId="40DE001A" w14:textId="7ABF443A" w:rsidR="004D19B5" w:rsidRPr="009E4ECE" w:rsidRDefault="004D19B5" w:rsidP="004D19B5">
      <w:pPr>
        <w:jc w:val="both"/>
        <w:rPr>
          <w:rFonts w:ascii="Californian FB" w:hAnsi="Californian FB" w:cs="Arial"/>
          <w:szCs w:val="22"/>
        </w:rPr>
      </w:pPr>
      <w:r w:rsidRPr="009E4ECE">
        <w:rPr>
          <w:rFonts w:ascii="Californian FB" w:hAnsi="Californian FB" w:cs="Arial"/>
          <w:szCs w:val="22"/>
        </w:rPr>
        <w:tab/>
      </w:r>
      <w:r w:rsidR="000E05EE" w:rsidRPr="009E4ECE">
        <w:rPr>
          <w:rFonts w:ascii="Californian FB" w:hAnsi="Californian FB" w:cs="Arial"/>
          <w:szCs w:val="22"/>
        </w:rPr>
        <w:t xml:space="preserve">La </w:t>
      </w:r>
      <w:r w:rsidRPr="009E4ECE">
        <w:rPr>
          <w:rFonts w:ascii="Californian FB" w:hAnsi="Californian FB" w:cs="Arial"/>
          <w:szCs w:val="22"/>
        </w:rPr>
        <w:t>sottoscritt</w:t>
      </w:r>
      <w:r w:rsidR="00D311F2" w:rsidRPr="009E4ECE">
        <w:rPr>
          <w:rFonts w:ascii="Californian FB" w:hAnsi="Californian FB" w:cs="Arial"/>
          <w:szCs w:val="22"/>
        </w:rPr>
        <w:t>o/a</w:t>
      </w:r>
      <w:r w:rsidR="00865BA1" w:rsidRPr="009E4ECE">
        <w:rPr>
          <w:rFonts w:ascii="Californian FB" w:hAnsi="Californian FB" w:cs="Arial"/>
          <w:szCs w:val="22"/>
        </w:rPr>
        <w:t xml:space="preserve">   </w:t>
      </w:r>
      <w:r w:rsidR="009E4ECE">
        <w:rPr>
          <w:rFonts w:ascii="Californian FB" w:hAnsi="Californian FB" w:cs="Arial"/>
          <w:szCs w:val="22"/>
        </w:rPr>
        <w:t>___________</w:t>
      </w:r>
      <w:r w:rsidR="00865BA1" w:rsidRPr="009E4ECE">
        <w:rPr>
          <w:rFonts w:ascii="Californian FB" w:hAnsi="Californian FB" w:cs="Arial"/>
          <w:szCs w:val="22"/>
        </w:rPr>
        <w:t xml:space="preserve"> </w:t>
      </w:r>
      <w:r w:rsidR="006734E6" w:rsidRPr="009E4ECE">
        <w:rPr>
          <w:rFonts w:ascii="Californian FB" w:hAnsi="Californian FB" w:cs="Arial"/>
          <w:szCs w:val="22"/>
        </w:rPr>
        <w:t>Codice Fiscale</w:t>
      </w:r>
      <w:r w:rsidR="00D311F2" w:rsidRPr="009E4ECE">
        <w:rPr>
          <w:rFonts w:ascii="Californian FB" w:hAnsi="Californian FB" w:cs="Arial"/>
          <w:szCs w:val="22"/>
        </w:rPr>
        <w:t xml:space="preserve"> </w:t>
      </w:r>
      <w:r w:rsidR="009E4ECE">
        <w:rPr>
          <w:rFonts w:ascii="Californian FB" w:hAnsi="Californian FB" w:cs="Arial"/>
          <w:szCs w:val="22"/>
        </w:rPr>
        <w:t>_______________</w:t>
      </w:r>
      <w:r w:rsidRPr="009E4ECE">
        <w:rPr>
          <w:rFonts w:ascii="Californian FB" w:hAnsi="Californian FB" w:cs="Arial"/>
          <w:szCs w:val="22"/>
        </w:rPr>
        <w:t>nat</w:t>
      </w:r>
      <w:r w:rsidR="00D311F2" w:rsidRPr="009E4ECE">
        <w:rPr>
          <w:rFonts w:ascii="Californian FB" w:hAnsi="Californian FB" w:cs="Arial"/>
          <w:szCs w:val="22"/>
        </w:rPr>
        <w:t>o</w:t>
      </w:r>
      <w:r w:rsidR="005B65B6" w:rsidRPr="009E4ECE">
        <w:rPr>
          <w:rFonts w:ascii="Californian FB" w:hAnsi="Californian FB" w:cs="Arial"/>
          <w:szCs w:val="22"/>
        </w:rPr>
        <w:t>/</w:t>
      </w:r>
      <w:proofErr w:type="gramStart"/>
      <w:r w:rsidR="005B65B6" w:rsidRPr="009E4ECE">
        <w:rPr>
          <w:rFonts w:ascii="Californian FB" w:hAnsi="Californian FB" w:cs="Arial"/>
          <w:szCs w:val="22"/>
        </w:rPr>
        <w:t>a</w:t>
      </w:r>
      <w:r w:rsidR="00865BA1" w:rsidRPr="009E4ECE">
        <w:rPr>
          <w:rFonts w:ascii="Californian FB" w:hAnsi="Californian FB" w:cs="Arial"/>
          <w:szCs w:val="22"/>
        </w:rPr>
        <w:t xml:space="preserve">  </w:t>
      </w:r>
      <w:r w:rsidR="009E4ECE">
        <w:rPr>
          <w:rFonts w:ascii="Californian FB" w:hAnsi="Californian FB" w:cs="Arial"/>
          <w:szCs w:val="22"/>
        </w:rPr>
        <w:t>_</w:t>
      </w:r>
      <w:proofErr w:type="gramEnd"/>
      <w:r w:rsidR="009E4ECE">
        <w:rPr>
          <w:rFonts w:ascii="Californian FB" w:hAnsi="Californian FB" w:cs="Arial"/>
          <w:szCs w:val="22"/>
        </w:rPr>
        <w:t>____________</w:t>
      </w:r>
      <w:r w:rsidR="00865BA1" w:rsidRPr="009E4ECE">
        <w:rPr>
          <w:rFonts w:ascii="Californian FB" w:hAnsi="Californian FB" w:cs="Arial"/>
          <w:szCs w:val="22"/>
        </w:rPr>
        <w:t xml:space="preserve">   </w:t>
      </w:r>
      <w:r w:rsidR="005B65B6" w:rsidRPr="009E4ECE">
        <w:rPr>
          <w:rFonts w:ascii="Californian FB" w:hAnsi="Californian FB" w:cs="Arial"/>
          <w:szCs w:val="22"/>
        </w:rPr>
        <w:t xml:space="preserve"> </w:t>
      </w:r>
      <w:proofErr w:type="spellStart"/>
      <w:r w:rsidR="005B65B6" w:rsidRPr="009E4ECE">
        <w:rPr>
          <w:rFonts w:ascii="Californian FB" w:hAnsi="Californian FB" w:cs="Arial"/>
          <w:szCs w:val="22"/>
        </w:rPr>
        <w:t>il</w:t>
      </w:r>
      <w:proofErr w:type="spellEnd"/>
      <w:r w:rsidR="00865BA1" w:rsidRPr="009E4ECE">
        <w:rPr>
          <w:rFonts w:ascii="Californian FB" w:hAnsi="Californian FB" w:cs="Arial"/>
          <w:szCs w:val="22"/>
        </w:rPr>
        <w:t xml:space="preserve">      </w:t>
      </w:r>
      <w:r w:rsidRPr="009E4ECE">
        <w:rPr>
          <w:rFonts w:ascii="Californian FB" w:hAnsi="Californian FB" w:cs="Arial"/>
          <w:szCs w:val="22"/>
        </w:rPr>
        <w:t>a</w:t>
      </w:r>
      <w:r w:rsidR="00865BA1" w:rsidRPr="009E4ECE">
        <w:rPr>
          <w:rFonts w:ascii="Californian FB" w:hAnsi="Californian FB" w:cs="Arial"/>
          <w:szCs w:val="22"/>
        </w:rPr>
        <w:t xml:space="preserve">     </w:t>
      </w:r>
      <w:r w:rsidRPr="009E4ECE">
        <w:rPr>
          <w:rFonts w:ascii="Californian FB" w:hAnsi="Californian FB" w:cs="Arial"/>
          <w:szCs w:val="22"/>
        </w:rPr>
        <w:t xml:space="preserve"> </w:t>
      </w:r>
      <w:r w:rsidR="00D311F2" w:rsidRPr="009E4ECE">
        <w:rPr>
          <w:rFonts w:ascii="Californian FB" w:hAnsi="Californian FB" w:cs="Arial"/>
          <w:szCs w:val="22"/>
        </w:rPr>
        <w:t xml:space="preserve"> </w:t>
      </w:r>
      <w:r w:rsidRPr="009E4ECE">
        <w:rPr>
          <w:rFonts w:ascii="Californian FB" w:hAnsi="Californian FB" w:cs="Arial"/>
          <w:szCs w:val="22"/>
        </w:rPr>
        <w:t xml:space="preserve">e residente a </w:t>
      </w:r>
      <w:r w:rsidR="00865BA1" w:rsidRPr="009E4ECE">
        <w:rPr>
          <w:rFonts w:ascii="Californian FB" w:hAnsi="Californian FB" w:cs="Arial"/>
          <w:szCs w:val="22"/>
        </w:rPr>
        <w:t xml:space="preserve">        </w:t>
      </w:r>
      <w:r w:rsidR="00D311F2" w:rsidRPr="009E4ECE">
        <w:rPr>
          <w:rFonts w:ascii="Californian FB" w:hAnsi="Californian FB" w:cs="Arial"/>
          <w:szCs w:val="22"/>
        </w:rPr>
        <w:t>, Via</w:t>
      </w:r>
      <w:r w:rsidR="00865BA1" w:rsidRPr="009E4ECE">
        <w:rPr>
          <w:rFonts w:ascii="Californian FB" w:hAnsi="Californian FB" w:cs="Arial"/>
          <w:szCs w:val="22"/>
        </w:rPr>
        <w:t xml:space="preserve">   </w:t>
      </w:r>
      <w:r w:rsidR="00D311F2" w:rsidRPr="009E4ECE">
        <w:rPr>
          <w:rFonts w:ascii="Californian FB" w:hAnsi="Californian FB" w:cs="Arial"/>
          <w:szCs w:val="22"/>
        </w:rPr>
        <w:t>n.</w:t>
      </w:r>
      <w:r w:rsidR="00865BA1" w:rsidRPr="009E4ECE">
        <w:rPr>
          <w:rFonts w:ascii="Californian FB" w:hAnsi="Californian FB" w:cs="Arial"/>
          <w:szCs w:val="22"/>
        </w:rPr>
        <w:t xml:space="preserve">         </w:t>
      </w:r>
      <w:r w:rsidRPr="009E4ECE">
        <w:rPr>
          <w:rFonts w:ascii="Californian FB" w:hAnsi="Californian FB" w:cs="Arial"/>
          <w:szCs w:val="22"/>
        </w:rPr>
        <w:t xml:space="preserve"> con la presente chiede i seguenti documenti, conformemente a quanto previsto dalla Normativa approvata in materia di accesso al Fondo Indennizzo Risparmiatori:</w:t>
      </w:r>
    </w:p>
    <w:p w14:paraId="1FB6B8EB" w14:textId="77777777" w:rsidR="004D19B5" w:rsidRPr="009E4ECE" w:rsidRDefault="004D19B5" w:rsidP="004D19B5">
      <w:pPr>
        <w:jc w:val="both"/>
        <w:rPr>
          <w:rFonts w:ascii="Californian FB" w:hAnsi="Californian FB" w:cs="Arial"/>
          <w:szCs w:val="22"/>
        </w:rPr>
      </w:pPr>
    </w:p>
    <w:p w14:paraId="00E6CEBB" w14:textId="237F8BFC" w:rsidR="006734E6" w:rsidRPr="009E4ECE" w:rsidRDefault="004D19B5" w:rsidP="006734E6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Californian FB" w:hAnsi="Californian FB" w:cs="Arial"/>
          <w:sz w:val="24"/>
          <w:szCs w:val="24"/>
        </w:rPr>
      </w:pPr>
      <w:r w:rsidRPr="009E4ECE">
        <w:rPr>
          <w:rFonts w:ascii="Californian FB" w:hAnsi="Californian FB" w:cs="Arial"/>
          <w:sz w:val="24"/>
          <w:szCs w:val="24"/>
        </w:rPr>
        <w:t xml:space="preserve">Estratto conto del deposito titoli al </w:t>
      </w:r>
      <w:r w:rsidR="006734E6" w:rsidRPr="009E4ECE">
        <w:rPr>
          <w:rFonts w:ascii="Californian FB" w:hAnsi="Californian FB" w:cs="Arial"/>
          <w:sz w:val="24"/>
          <w:szCs w:val="24"/>
        </w:rPr>
        <w:t>25/06/2017</w:t>
      </w:r>
      <w:r w:rsidRPr="009E4ECE">
        <w:rPr>
          <w:rFonts w:ascii="Californian FB" w:hAnsi="Californian FB" w:cs="Arial"/>
          <w:sz w:val="24"/>
          <w:szCs w:val="24"/>
        </w:rPr>
        <w:t>;</w:t>
      </w:r>
    </w:p>
    <w:p w14:paraId="2E9F797C" w14:textId="77777777" w:rsidR="004D19B5" w:rsidRPr="009E4ECE" w:rsidRDefault="004D19B5" w:rsidP="004D19B5">
      <w:pPr>
        <w:pStyle w:val="Paragrafoelenco"/>
        <w:spacing w:line="240" w:lineRule="auto"/>
        <w:ind w:left="426"/>
        <w:jc w:val="both"/>
        <w:rPr>
          <w:rFonts w:ascii="Californian FB" w:hAnsi="Californian FB" w:cs="Arial"/>
          <w:sz w:val="24"/>
          <w:szCs w:val="24"/>
        </w:rPr>
      </w:pPr>
    </w:p>
    <w:p w14:paraId="37045ECB" w14:textId="07FF17CE" w:rsidR="004D19B5" w:rsidRPr="009E4ECE" w:rsidRDefault="004D19B5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Californian FB" w:hAnsi="Californian FB" w:cs="Arial"/>
          <w:sz w:val="24"/>
          <w:szCs w:val="24"/>
        </w:rPr>
      </w:pPr>
      <w:r w:rsidRPr="009E4ECE">
        <w:rPr>
          <w:rFonts w:ascii="Californian FB" w:hAnsi="Californian FB" w:cs="Arial"/>
          <w:sz w:val="24"/>
          <w:szCs w:val="24"/>
        </w:rPr>
        <w:t>Documentazione di acquisto delle azioni o delle obbligazioni subordinate da cui si possano ricavare i costi sostenuti</w:t>
      </w:r>
      <w:r w:rsidR="005B65B6" w:rsidRPr="009E4ECE">
        <w:rPr>
          <w:rFonts w:ascii="Californian FB" w:hAnsi="Californian FB" w:cs="Arial"/>
          <w:sz w:val="24"/>
          <w:szCs w:val="24"/>
        </w:rPr>
        <w:t xml:space="preserve"> (fissato bollato)</w:t>
      </w:r>
      <w:r w:rsidRPr="009E4ECE">
        <w:rPr>
          <w:rFonts w:ascii="Californian FB" w:hAnsi="Californian FB" w:cs="Arial"/>
          <w:sz w:val="24"/>
          <w:szCs w:val="24"/>
        </w:rPr>
        <w:t>, le date di acquisto</w:t>
      </w:r>
      <w:r w:rsidR="005B65B6" w:rsidRPr="009E4ECE">
        <w:rPr>
          <w:rFonts w:ascii="Californian FB" w:hAnsi="Californian FB" w:cs="Arial"/>
          <w:sz w:val="24"/>
          <w:szCs w:val="24"/>
        </w:rPr>
        <w:t xml:space="preserve"> </w:t>
      </w:r>
      <w:proofErr w:type="spellStart"/>
      <w:r w:rsidR="005B65B6" w:rsidRPr="009E4ECE">
        <w:rPr>
          <w:rFonts w:ascii="Californian FB" w:hAnsi="Californian FB" w:cs="Arial"/>
          <w:sz w:val="24"/>
          <w:szCs w:val="24"/>
        </w:rPr>
        <w:t>nonch</w:t>
      </w:r>
      <w:r w:rsidR="003B6C55" w:rsidRPr="009E4ECE">
        <w:rPr>
          <w:rFonts w:ascii="Californian FB" w:hAnsi="Californian FB" w:cs="Arial"/>
          <w:sz w:val="24"/>
          <w:szCs w:val="24"/>
        </w:rPr>
        <w:t>è</w:t>
      </w:r>
      <w:proofErr w:type="spellEnd"/>
      <w:r w:rsidR="005B65B6" w:rsidRPr="009E4ECE">
        <w:rPr>
          <w:rFonts w:ascii="Californian FB" w:hAnsi="Californian FB" w:cs="Arial"/>
          <w:sz w:val="24"/>
          <w:szCs w:val="24"/>
        </w:rPr>
        <w:t xml:space="preserve"> di valuta </w:t>
      </w:r>
      <w:r w:rsidRPr="009E4ECE">
        <w:rPr>
          <w:rFonts w:ascii="Californian FB" w:hAnsi="Californian FB" w:cs="Arial"/>
          <w:sz w:val="24"/>
          <w:szCs w:val="24"/>
        </w:rPr>
        <w:t>ed i codici identificativi</w:t>
      </w:r>
      <w:r w:rsidR="005B65B6" w:rsidRPr="009E4ECE">
        <w:rPr>
          <w:rFonts w:ascii="Californian FB" w:hAnsi="Californian FB" w:cs="Arial"/>
          <w:sz w:val="24"/>
          <w:szCs w:val="24"/>
        </w:rPr>
        <w:t xml:space="preserve"> (ISIN)</w:t>
      </w:r>
      <w:r w:rsidRPr="009E4ECE">
        <w:rPr>
          <w:rFonts w:ascii="Californian FB" w:hAnsi="Californian FB" w:cs="Arial"/>
          <w:sz w:val="24"/>
          <w:szCs w:val="24"/>
        </w:rPr>
        <w:t>;</w:t>
      </w:r>
    </w:p>
    <w:p w14:paraId="64D97B3A" w14:textId="77777777" w:rsidR="008C0D2F" w:rsidRPr="009E4ECE" w:rsidRDefault="008C0D2F" w:rsidP="008C0D2F">
      <w:pPr>
        <w:pStyle w:val="Paragrafoelenco"/>
        <w:rPr>
          <w:rFonts w:ascii="Californian FB" w:hAnsi="Californian FB" w:cs="Arial"/>
          <w:sz w:val="24"/>
          <w:szCs w:val="24"/>
        </w:rPr>
      </w:pPr>
    </w:p>
    <w:p w14:paraId="417C9E80" w14:textId="6D03730E" w:rsidR="008C0D2F" w:rsidRPr="009E4ECE" w:rsidRDefault="008C0D2F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Californian FB" w:hAnsi="Californian FB" w:cs="Arial"/>
          <w:sz w:val="24"/>
          <w:szCs w:val="24"/>
        </w:rPr>
      </w:pPr>
      <w:r w:rsidRPr="009E4ECE">
        <w:rPr>
          <w:rFonts w:ascii="Californian FB" w:hAnsi="Californian FB" w:cs="Arial"/>
          <w:sz w:val="24"/>
          <w:szCs w:val="24"/>
        </w:rPr>
        <w:t>Documentazione relativa ai risarcimenti parziali ottenuti: in particolare quelli conseguiti a seguito dell’adesione all’Offerta Pubblica di Transazione nel marzo 2017.</w:t>
      </w:r>
    </w:p>
    <w:p w14:paraId="307550A6" w14:textId="77777777" w:rsidR="005B65B6" w:rsidRPr="009E4ECE" w:rsidRDefault="005B65B6" w:rsidP="005B65B6">
      <w:pPr>
        <w:pStyle w:val="Paragrafoelenco"/>
        <w:rPr>
          <w:rFonts w:ascii="Californian FB" w:hAnsi="Californian FB" w:cs="Arial"/>
          <w:sz w:val="24"/>
          <w:szCs w:val="24"/>
        </w:rPr>
      </w:pPr>
    </w:p>
    <w:p w14:paraId="6EFF1A0F" w14:textId="240B923B" w:rsidR="005B65B6" w:rsidRPr="009E4ECE" w:rsidRDefault="005B65B6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Californian FB" w:hAnsi="Californian FB" w:cs="Arial"/>
          <w:sz w:val="24"/>
          <w:szCs w:val="24"/>
        </w:rPr>
      </w:pPr>
      <w:r w:rsidRPr="009E4ECE">
        <w:rPr>
          <w:rFonts w:ascii="Californian FB" w:hAnsi="Californian FB" w:cs="Arial"/>
          <w:sz w:val="24"/>
          <w:szCs w:val="24"/>
        </w:rPr>
        <w:t>Attestazione sostitutiva di idonea documentazione ai sensi del DM 11/06/2019, art. 4, comma 1, lett. b e comma 2, lett. b (Modello ricavato dal portale CONSAP</w:t>
      </w:r>
      <w:r w:rsidR="00AE7D79" w:rsidRPr="009E4ECE">
        <w:rPr>
          <w:rFonts w:ascii="Californian FB" w:hAnsi="Californian FB" w:cs="Arial"/>
          <w:sz w:val="24"/>
          <w:szCs w:val="24"/>
        </w:rPr>
        <w:t xml:space="preserve"> che si allega alla presente</w:t>
      </w:r>
      <w:r w:rsidRPr="009E4ECE">
        <w:rPr>
          <w:rFonts w:ascii="Californian FB" w:hAnsi="Californian FB" w:cs="Arial"/>
          <w:sz w:val="24"/>
          <w:szCs w:val="24"/>
        </w:rPr>
        <w:t>)</w:t>
      </w:r>
    </w:p>
    <w:p w14:paraId="5EFB93EF" w14:textId="77777777" w:rsidR="005D5D6C" w:rsidRPr="009E4ECE" w:rsidRDefault="005D5D6C" w:rsidP="005D5D6C">
      <w:pPr>
        <w:pStyle w:val="Paragrafoelenco"/>
        <w:rPr>
          <w:rFonts w:ascii="Californian FB" w:hAnsi="Californian FB" w:cs="Arial"/>
          <w:sz w:val="24"/>
          <w:szCs w:val="24"/>
        </w:rPr>
      </w:pPr>
    </w:p>
    <w:p w14:paraId="4240FAEE" w14:textId="5EB915F0" w:rsidR="004D19B5" w:rsidRPr="009E4ECE" w:rsidRDefault="00FA624C" w:rsidP="004D19B5">
      <w:pPr>
        <w:ind w:firstLine="709"/>
        <w:jc w:val="both"/>
        <w:rPr>
          <w:rFonts w:ascii="Californian FB" w:hAnsi="Californian FB" w:cs="Arial"/>
          <w:szCs w:val="22"/>
        </w:rPr>
      </w:pPr>
      <w:r w:rsidRPr="009E4ECE">
        <w:rPr>
          <w:rFonts w:ascii="Californian FB" w:hAnsi="Californian FB" w:cs="Arial"/>
          <w:szCs w:val="22"/>
        </w:rPr>
        <w:t>R</w:t>
      </w:r>
      <w:r w:rsidR="004D19B5" w:rsidRPr="009E4ECE">
        <w:rPr>
          <w:rFonts w:ascii="Californian FB" w:hAnsi="Californian FB" w:cs="Arial"/>
          <w:szCs w:val="22"/>
        </w:rPr>
        <w:t>icorda che l’accennata normativa prevede la gratuità della consegna entro 30 gg. dalla richiesta.</w:t>
      </w:r>
    </w:p>
    <w:p w14:paraId="51E75C98" w14:textId="77777777" w:rsidR="004D19B5" w:rsidRPr="009E4ECE" w:rsidRDefault="004D19B5" w:rsidP="004D19B5">
      <w:pPr>
        <w:spacing w:line="360" w:lineRule="auto"/>
        <w:jc w:val="both"/>
        <w:rPr>
          <w:rFonts w:ascii="Californian FB" w:hAnsi="Californian FB" w:cs="Arial"/>
          <w:szCs w:val="22"/>
        </w:rPr>
      </w:pPr>
      <w:r w:rsidRPr="009E4ECE">
        <w:rPr>
          <w:rFonts w:ascii="Californian FB" w:hAnsi="Californian FB" w:cs="Arial"/>
          <w:szCs w:val="22"/>
        </w:rPr>
        <w:t xml:space="preserve"> </w:t>
      </w:r>
    </w:p>
    <w:p w14:paraId="2DE7EE44" w14:textId="09742DFB" w:rsidR="00115A02" w:rsidRDefault="004D19B5" w:rsidP="00115A02">
      <w:pPr>
        <w:spacing w:line="360" w:lineRule="auto"/>
        <w:ind w:firstLine="708"/>
        <w:jc w:val="both"/>
        <w:rPr>
          <w:rFonts w:ascii="Californian FB" w:hAnsi="Californian FB" w:cs="Arial"/>
          <w:szCs w:val="24"/>
        </w:rPr>
      </w:pPr>
      <w:r w:rsidRPr="009E4ECE">
        <w:rPr>
          <w:rFonts w:ascii="Californian FB" w:hAnsi="Californian FB" w:cs="Arial"/>
          <w:szCs w:val="24"/>
        </w:rPr>
        <w:t>Distinti saluti</w:t>
      </w:r>
    </w:p>
    <w:p w14:paraId="4914ACCE" w14:textId="4182F24A" w:rsidR="00115A02" w:rsidRDefault="00115A02">
      <w:pPr>
        <w:spacing w:after="160" w:line="259" w:lineRule="auto"/>
        <w:rPr>
          <w:rFonts w:ascii="Californian FB" w:hAnsi="Californian FB" w:cs="Arial"/>
          <w:szCs w:val="24"/>
        </w:rPr>
      </w:pPr>
      <w:r>
        <w:rPr>
          <w:rFonts w:ascii="Californian FB" w:hAnsi="Californian FB" w:cs="Arial"/>
          <w:szCs w:val="24"/>
        </w:rPr>
        <w:br w:type="page"/>
      </w:r>
    </w:p>
    <w:p w14:paraId="6605D974" w14:textId="5795EAD5" w:rsidR="006F77F5" w:rsidRPr="00115A02" w:rsidRDefault="00F01279" w:rsidP="00115A02">
      <w:pPr>
        <w:spacing w:line="360" w:lineRule="auto"/>
        <w:ind w:firstLine="708"/>
        <w:jc w:val="both"/>
        <w:rPr>
          <w:rFonts w:ascii="Californian FB" w:hAnsi="Californian FB" w:cs="Arial"/>
          <w:szCs w:val="24"/>
        </w:rPr>
      </w:pPr>
      <w:bookmarkStart w:id="0" w:name="_GoBack"/>
      <w:r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0" allowOverlap="1" wp14:anchorId="5BB5EED6" wp14:editId="5803F1A0">
            <wp:simplePos x="0" y="0"/>
            <wp:positionH relativeFrom="page">
              <wp:posOffset>15240</wp:posOffset>
            </wp:positionH>
            <wp:positionV relativeFrom="page">
              <wp:posOffset>33020</wp:posOffset>
            </wp:positionV>
            <wp:extent cx="7558019" cy="10677525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1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77F5" w:rsidRPr="00115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7335"/>
    <w:multiLevelType w:val="hybridMultilevel"/>
    <w:tmpl w:val="F5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5"/>
    <w:rsid w:val="000E05EE"/>
    <w:rsid w:val="00102435"/>
    <w:rsid w:val="00115A02"/>
    <w:rsid w:val="001D3C26"/>
    <w:rsid w:val="003B6C55"/>
    <w:rsid w:val="00441492"/>
    <w:rsid w:val="004D19B5"/>
    <w:rsid w:val="00571D4D"/>
    <w:rsid w:val="005908A8"/>
    <w:rsid w:val="0059392F"/>
    <w:rsid w:val="005B65B6"/>
    <w:rsid w:val="005D5D6C"/>
    <w:rsid w:val="00611C0E"/>
    <w:rsid w:val="006734E6"/>
    <w:rsid w:val="006F77F5"/>
    <w:rsid w:val="007B0DD3"/>
    <w:rsid w:val="00835AF3"/>
    <w:rsid w:val="00865BA1"/>
    <w:rsid w:val="008C0D2F"/>
    <w:rsid w:val="008F1457"/>
    <w:rsid w:val="00971820"/>
    <w:rsid w:val="009E4ECE"/>
    <w:rsid w:val="00A55D85"/>
    <w:rsid w:val="00A7020A"/>
    <w:rsid w:val="00A862CD"/>
    <w:rsid w:val="00AE350A"/>
    <w:rsid w:val="00AE7D79"/>
    <w:rsid w:val="00AF5DFA"/>
    <w:rsid w:val="00B95F50"/>
    <w:rsid w:val="00CD61E0"/>
    <w:rsid w:val="00D311F2"/>
    <w:rsid w:val="00DD04E0"/>
    <w:rsid w:val="00E74D93"/>
    <w:rsid w:val="00EA3CA6"/>
    <w:rsid w:val="00EE627E"/>
    <w:rsid w:val="00F01279"/>
    <w:rsid w:val="00F84D88"/>
    <w:rsid w:val="00F9501B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B8B0A"/>
  <w15:chartTrackingRefBased/>
  <w15:docId w15:val="{8E806E41-41C9-4E68-A0E7-5649E73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9B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B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8qarf">
    <w:name w:val="w8qarf"/>
    <w:basedOn w:val="Carpredefinitoparagrafo"/>
    <w:rsid w:val="00611C0E"/>
  </w:style>
  <w:style w:type="character" w:customStyle="1" w:styleId="lrzxr">
    <w:name w:val="lrzxr"/>
    <w:basedOn w:val="Carpredefinitoparagrafo"/>
    <w:rsid w:val="006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 Ferrari</dc:creator>
  <cp:keywords/>
  <dc:description/>
  <cp:lastModifiedBy>Marco Missio</cp:lastModifiedBy>
  <cp:revision>9</cp:revision>
  <cp:lastPrinted>2019-08-26T12:35:00Z</cp:lastPrinted>
  <dcterms:created xsi:type="dcterms:W3CDTF">2019-08-27T04:47:00Z</dcterms:created>
  <dcterms:modified xsi:type="dcterms:W3CDTF">2019-08-29T08:46:00Z</dcterms:modified>
</cp:coreProperties>
</file>